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3BFB" w14:textId="77777777" w:rsidR="00A737DE" w:rsidRPr="004323DA" w:rsidRDefault="00A737DE" w:rsidP="00A737DE">
      <w:pPr>
        <w:rPr>
          <w:sz w:val="24"/>
          <w:szCs w:val="24"/>
        </w:rPr>
      </w:pPr>
      <w:r w:rsidRPr="00777A20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E778C74" wp14:editId="2B541CA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2495455" cy="1047750"/>
            <wp:effectExtent l="0" t="0" r="635" b="0"/>
            <wp:wrapNone/>
            <wp:docPr id="1" name="Billede 1" descr="Hj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j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977" cy="105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2E6EB" w14:textId="77777777" w:rsidR="00A737DE" w:rsidRPr="004323DA" w:rsidRDefault="00A737DE" w:rsidP="00A737DE">
      <w:pPr>
        <w:rPr>
          <w:sz w:val="24"/>
          <w:szCs w:val="24"/>
        </w:rPr>
      </w:pPr>
    </w:p>
    <w:p w14:paraId="0931C44E" w14:textId="77777777" w:rsidR="00A737DE" w:rsidRPr="004323DA" w:rsidRDefault="00A737DE" w:rsidP="00A737DE">
      <w:pPr>
        <w:rPr>
          <w:sz w:val="24"/>
          <w:szCs w:val="24"/>
        </w:rPr>
      </w:pPr>
    </w:p>
    <w:p w14:paraId="55448C6C" w14:textId="77777777" w:rsidR="00A737DE" w:rsidRPr="004323DA" w:rsidRDefault="00A737DE" w:rsidP="00A737DE">
      <w:pPr>
        <w:rPr>
          <w:sz w:val="24"/>
          <w:szCs w:val="24"/>
        </w:rPr>
      </w:pPr>
    </w:p>
    <w:p w14:paraId="41CBEBE4" w14:textId="77777777" w:rsidR="00A737DE" w:rsidRPr="00891119" w:rsidRDefault="00A737DE" w:rsidP="00A737DE">
      <w:pPr>
        <w:rPr>
          <w:sz w:val="24"/>
          <w:szCs w:val="24"/>
        </w:rPr>
      </w:pPr>
      <w:r w:rsidRPr="004323DA">
        <w:rPr>
          <w:sz w:val="24"/>
          <w:szCs w:val="24"/>
        </w:rPr>
        <w:tab/>
      </w:r>
      <w:r w:rsidRPr="004323DA">
        <w:rPr>
          <w:sz w:val="24"/>
          <w:szCs w:val="24"/>
        </w:rPr>
        <w:tab/>
      </w:r>
      <w:r w:rsidRPr="004323DA">
        <w:rPr>
          <w:sz w:val="24"/>
          <w:szCs w:val="24"/>
        </w:rPr>
        <w:tab/>
      </w:r>
      <w:r w:rsidRPr="004323DA">
        <w:rPr>
          <w:sz w:val="24"/>
          <w:szCs w:val="24"/>
        </w:rPr>
        <w:tab/>
      </w:r>
      <w:r w:rsidRPr="004323DA">
        <w:rPr>
          <w:sz w:val="24"/>
          <w:szCs w:val="24"/>
        </w:rPr>
        <w:tab/>
      </w:r>
      <w:r w:rsidRPr="004323DA">
        <w:rPr>
          <w:sz w:val="24"/>
          <w:szCs w:val="24"/>
        </w:rPr>
        <w:tab/>
      </w:r>
      <w:r>
        <w:rPr>
          <w:sz w:val="24"/>
          <w:szCs w:val="24"/>
        </w:rPr>
        <w:t>12.03.2023</w:t>
      </w:r>
    </w:p>
    <w:p w14:paraId="47256FCE" w14:textId="77777777" w:rsidR="00A737DE" w:rsidRPr="00891119" w:rsidRDefault="00A737DE" w:rsidP="00A737DE">
      <w:pPr>
        <w:rPr>
          <w:sz w:val="24"/>
          <w:szCs w:val="24"/>
        </w:rPr>
      </w:pPr>
    </w:p>
    <w:p w14:paraId="023F13D9" w14:textId="77777777" w:rsidR="00A737DE" w:rsidRPr="00F91199" w:rsidRDefault="00A737DE" w:rsidP="00A737DE">
      <w:pPr>
        <w:jc w:val="center"/>
        <w:rPr>
          <w:bCs/>
          <w:color w:val="5B9BD5" w:themeColor="accent1"/>
          <w:sz w:val="40"/>
          <w:szCs w:val="40"/>
        </w:rPr>
      </w:pPr>
      <w:r w:rsidRPr="00F91199">
        <w:rPr>
          <w:bCs/>
          <w:color w:val="5B9BD5" w:themeColor="accent1"/>
          <w:sz w:val="40"/>
          <w:szCs w:val="40"/>
        </w:rPr>
        <w:t xml:space="preserve">Referat af generalforsamling i </w:t>
      </w:r>
      <w:proofErr w:type="spellStart"/>
      <w:r w:rsidRPr="00F91199">
        <w:rPr>
          <w:bCs/>
          <w:color w:val="5B9BD5" w:themeColor="accent1"/>
          <w:sz w:val="40"/>
          <w:szCs w:val="40"/>
        </w:rPr>
        <w:t>Wagandoo</w:t>
      </w:r>
      <w:proofErr w:type="spellEnd"/>
      <w:r w:rsidRPr="00F91199">
        <w:rPr>
          <w:bCs/>
          <w:color w:val="5B9BD5" w:themeColor="accent1"/>
          <w:sz w:val="40"/>
          <w:szCs w:val="40"/>
        </w:rPr>
        <w:t xml:space="preserve"> Gruppes </w:t>
      </w:r>
      <w:proofErr w:type="spellStart"/>
      <w:r w:rsidRPr="00F91199">
        <w:rPr>
          <w:bCs/>
          <w:color w:val="5B9BD5" w:themeColor="accent1"/>
          <w:sz w:val="40"/>
          <w:szCs w:val="40"/>
        </w:rPr>
        <w:t>støtte-forening</w:t>
      </w:r>
      <w:proofErr w:type="spellEnd"/>
      <w:r w:rsidRPr="00F91199">
        <w:rPr>
          <w:bCs/>
          <w:color w:val="5B9BD5" w:themeColor="accent1"/>
          <w:sz w:val="40"/>
          <w:szCs w:val="40"/>
        </w:rPr>
        <w:t xml:space="preserve"> tirsdag den 28. februar 2023.</w:t>
      </w:r>
    </w:p>
    <w:p w14:paraId="48E90F6C" w14:textId="77777777" w:rsidR="00A737DE" w:rsidRDefault="00A737DE" w:rsidP="00A737DE">
      <w:pPr>
        <w:rPr>
          <w:sz w:val="28"/>
          <w:szCs w:val="28"/>
        </w:rPr>
      </w:pPr>
    </w:p>
    <w:p w14:paraId="300186CB" w14:textId="77777777" w:rsidR="00A737DE" w:rsidRPr="00906522" w:rsidRDefault="00A737DE" w:rsidP="00A737DE">
      <w:pPr>
        <w:rPr>
          <w:rFonts w:cstheme="minorHAnsi"/>
          <w:b/>
          <w:bCs/>
          <w:sz w:val="28"/>
          <w:szCs w:val="28"/>
        </w:rPr>
      </w:pPr>
      <w:r w:rsidRPr="00906522">
        <w:rPr>
          <w:rFonts w:cstheme="minorHAnsi"/>
          <w:b/>
          <w:bCs/>
          <w:sz w:val="28"/>
          <w:szCs w:val="28"/>
        </w:rPr>
        <w:t>Klip fra Støtteforeningen</w:t>
      </w:r>
      <w:r>
        <w:rPr>
          <w:rFonts w:cstheme="minorHAnsi"/>
          <w:b/>
          <w:bCs/>
          <w:sz w:val="28"/>
          <w:szCs w:val="28"/>
        </w:rPr>
        <w:t>s vedtægter</w:t>
      </w:r>
      <w:r w:rsidRPr="00906522">
        <w:rPr>
          <w:rFonts w:cstheme="minorHAnsi"/>
          <w:b/>
          <w:bCs/>
          <w:sz w:val="28"/>
          <w:szCs w:val="28"/>
        </w:rPr>
        <w:t>:</w:t>
      </w:r>
    </w:p>
    <w:p w14:paraId="459CDB15" w14:textId="77777777" w:rsidR="00A737DE" w:rsidRPr="00906522" w:rsidRDefault="00A737DE" w:rsidP="00A737DE">
      <w:pPr>
        <w:autoSpaceDE w:val="0"/>
        <w:autoSpaceDN w:val="0"/>
        <w:adjustRightInd w:val="0"/>
        <w:rPr>
          <w:rFonts w:cstheme="minorHAnsi"/>
          <w:i/>
          <w:sz w:val="28"/>
          <w:szCs w:val="28"/>
        </w:rPr>
      </w:pPr>
      <w:r w:rsidRPr="00906522">
        <w:rPr>
          <w:rFonts w:cstheme="minorHAnsi"/>
          <w:i/>
          <w:sz w:val="28"/>
          <w:szCs w:val="28"/>
        </w:rPr>
        <w:t xml:space="preserve">Bestyrelsen består af 5 medlemmer. </w:t>
      </w:r>
      <w:proofErr w:type="spellStart"/>
      <w:r w:rsidRPr="00906522">
        <w:rPr>
          <w:rFonts w:cstheme="minorHAnsi"/>
          <w:i/>
          <w:sz w:val="28"/>
          <w:szCs w:val="28"/>
        </w:rPr>
        <w:t>Wagandoo</w:t>
      </w:r>
      <w:proofErr w:type="spellEnd"/>
      <w:r w:rsidRPr="00906522">
        <w:rPr>
          <w:rFonts w:cstheme="minorHAnsi"/>
          <w:i/>
          <w:sz w:val="28"/>
          <w:szCs w:val="28"/>
        </w:rPr>
        <w:t xml:space="preserve"> Gruppes formand, kasserer og gruppeleder er fødte medlemmer af bestyrelsen. Gruppelederen er født formand for bestyrelsen og gruppens kasserer er kasserer i fonden.</w:t>
      </w:r>
    </w:p>
    <w:p w14:paraId="2D8D9D74" w14:textId="77777777" w:rsidR="00A737DE" w:rsidRPr="00906522" w:rsidRDefault="00A737DE" w:rsidP="00A737DE">
      <w:pPr>
        <w:autoSpaceDE w:val="0"/>
        <w:autoSpaceDN w:val="0"/>
        <w:adjustRightInd w:val="0"/>
        <w:rPr>
          <w:rFonts w:cstheme="minorHAnsi"/>
          <w:i/>
          <w:sz w:val="28"/>
          <w:szCs w:val="28"/>
        </w:rPr>
      </w:pPr>
    </w:p>
    <w:p w14:paraId="2CDE4967" w14:textId="77777777" w:rsidR="00A737DE" w:rsidRPr="00906522" w:rsidRDefault="00A737DE" w:rsidP="00A737DE">
      <w:pPr>
        <w:autoSpaceDE w:val="0"/>
        <w:autoSpaceDN w:val="0"/>
        <w:adjustRightInd w:val="0"/>
        <w:rPr>
          <w:rFonts w:cstheme="minorHAnsi"/>
          <w:i/>
          <w:sz w:val="28"/>
          <w:szCs w:val="28"/>
        </w:rPr>
      </w:pPr>
      <w:r w:rsidRPr="00906522">
        <w:rPr>
          <w:rFonts w:cstheme="minorHAnsi"/>
          <w:i/>
          <w:sz w:val="28"/>
          <w:szCs w:val="28"/>
        </w:rPr>
        <w:t>På det årlige grupperådsmøde vælges 2 medlemmer, således at en vælges blandt gruppens ledere og en blandt de øvrige bestyrelsesmedlemmer. Disse valg er 1 årige.</w:t>
      </w:r>
    </w:p>
    <w:p w14:paraId="66B2BB39" w14:textId="77777777" w:rsidR="00A737DE" w:rsidRPr="00906522" w:rsidRDefault="00A737DE" w:rsidP="00A737DE">
      <w:pPr>
        <w:rPr>
          <w:rFonts w:cstheme="minorHAnsi"/>
          <w:i/>
          <w:sz w:val="28"/>
          <w:szCs w:val="28"/>
        </w:rPr>
      </w:pPr>
      <w:r w:rsidRPr="00906522">
        <w:rPr>
          <w:rFonts w:cstheme="minorHAnsi"/>
          <w:i/>
          <w:sz w:val="28"/>
          <w:szCs w:val="28"/>
        </w:rPr>
        <w:t>Der vælges endvidere 1 revisor og 1 revisorsuppleant, ligeledes for en 1 årig periode. Bestyrelsens arbejde er ulønnet.</w:t>
      </w:r>
    </w:p>
    <w:p w14:paraId="71C56C7F" w14:textId="77777777" w:rsidR="00A737DE" w:rsidRPr="00906522" w:rsidRDefault="00A737DE" w:rsidP="00A737DE">
      <w:pPr>
        <w:rPr>
          <w:rFonts w:cstheme="minorHAnsi"/>
          <w:sz w:val="28"/>
          <w:szCs w:val="28"/>
        </w:rPr>
      </w:pPr>
    </w:p>
    <w:p w14:paraId="3DE02877" w14:textId="3E44B531" w:rsidR="00A737DE" w:rsidRPr="00D609AD" w:rsidRDefault="00A737DE" w:rsidP="00A737DE">
      <w:pPr>
        <w:rPr>
          <w:sz w:val="28"/>
          <w:szCs w:val="28"/>
        </w:rPr>
      </w:pPr>
      <w:r w:rsidRPr="00D609AD">
        <w:rPr>
          <w:sz w:val="28"/>
          <w:szCs w:val="28"/>
        </w:rPr>
        <w:t>Til stede:</w:t>
      </w:r>
      <w:r>
        <w:rPr>
          <w:sz w:val="28"/>
          <w:szCs w:val="28"/>
        </w:rPr>
        <w:t xml:space="preserve"> Leah</w:t>
      </w:r>
      <w:r w:rsidR="00B93F9A">
        <w:rPr>
          <w:sz w:val="28"/>
          <w:szCs w:val="28"/>
        </w:rPr>
        <w:t xml:space="preserve"> Roulund</w:t>
      </w:r>
      <w:r>
        <w:rPr>
          <w:sz w:val="28"/>
          <w:szCs w:val="28"/>
        </w:rPr>
        <w:t xml:space="preserve">, Karsten </w:t>
      </w:r>
      <w:proofErr w:type="spellStart"/>
      <w:r>
        <w:rPr>
          <w:sz w:val="28"/>
          <w:szCs w:val="28"/>
        </w:rPr>
        <w:t>Hjortboe</w:t>
      </w:r>
      <w:proofErr w:type="spellEnd"/>
      <w:r>
        <w:rPr>
          <w:sz w:val="28"/>
          <w:szCs w:val="28"/>
        </w:rPr>
        <w:t xml:space="preserve">, Kristian Iversen, Julius </w:t>
      </w:r>
      <w:proofErr w:type="spellStart"/>
      <w:r>
        <w:rPr>
          <w:sz w:val="28"/>
          <w:szCs w:val="28"/>
        </w:rPr>
        <w:t>Saadbye</w:t>
      </w:r>
      <w:proofErr w:type="spellEnd"/>
      <w:r>
        <w:rPr>
          <w:sz w:val="28"/>
          <w:szCs w:val="28"/>
        </w:rPr>
        <w:t xml:space="preserve">, Christian Bahl, Michael </w:t>
      </w:r>
      <w:proofErr w:type="spellStart"/>
      <w:r>
        <w:rPr>
          <w:sz w:val="28"/>
          <w:szCs w:val="28"/>
        </w:rPr>
        <w:t>Hjortboe</w:t>
      </w:r>
      <w:proofErr w:type="spellEnd"/>
      <w:r>
        <w:rPr>
          <w:sz w:val="28"/>
          <w:szCs w:val="28"/>
        </w:rPr>
        <w:t xml:space="preserve">, Jonas Henriksen, Line Poulsen, Henrik Bech Nielsen, Dagfinn Risum, Nana Winkler, Robert Andresen, Helle Larsen, </w:t>
      </w:r>
      <w:proofErr w:type="spellStart"/>
      <w:r>
        <w:rPr>
          <w:sz w:val="28"/>
          <w:szCs w:val="28"/>
        </w:rPr>
        <w:t>Meiquen</w:t>
      </w:r>
      <w:proofErr w:type="spellEnd"/>
      <w:r>
        <w:rPr>
          <w:sz w:val="28"/>
          <w:szCs w:val="28"/>
        </w:rPr>
        <w:t xml:space="preserve"> Lu, John Jensen, Benny Pedersen, John </w:t>
      </w:r>
      <w:proofErr w:type="spellStart"/>
      <w:r>
        <w:rPr>
          <w:sz w:val="28"/>
          <w:szCs w:val="28"/>
        </w:rPr>
        <w:t>Månson</w:t>
      </w:r>
      <w:proofErr w:type="spellEnd"/>
      <w:r>
        <w:rPr>
          <w:sz w:val="28"/>
          <w:szCs w:val="28"/>
        </w:rPr>
        <w:t xml:space="preserve">, Morten Grouleff, Andreas Klinge, Louise </w:t>
      </w:r>
      <w:proofErr w:type="spellStart"/>
      <w:r>
        <w:rPr>
          <w:sz w:val="28"/>
          <w:szCs w:val="28"/>
        </w:rPr>
        <w:t>Egvang</w:t>
      </w:r>
      <w:proofErr w:type="spellEnd"/>
      <w:r>
        <w:rPr>
          <w:sz w:val="28"/>
          <w:szCs w:val="28"/>
        </w:rPr>
        <w:t xml:space="preserve"> (mor til </w:t>
      </w:r>
      <w:proofErr w:type="spellStart"/>
      <w:r>
        <w:rPr>
          <w:sz w:val="28"/>
          <w:szCs w:val="28"/>
        </w:rPr>
        <w:t>Kwangabarn</w:t>
      </w:r>
      <w:proofErr w:type="spellEnd"/>
      <w:r>
        <w:rPr>
          <w:sz w:val="28"/>
          <w:szCs w:val="28"/>
        </w:rPr>
        <w:t xml:space="preserve">) og Simon Kramme (far til </w:t>
      </w:r>
      <w:proofErr w:type="spellStart"/>
      <w:r>
        <w:rPr>
          <w:sz w:val="28"/>
          <w:szCs w:val="28"/>
        </w:rPr>
        <w:t>Shandubarn</w:t>
      </w:r>
      <w:proofErr w:type="spellEnd"/>
      <w:r>
        <w:rPr>
          <w:sz w:val="28"/>
          <w:szCs w:val="28"/>
        </w:rPr>
        <w:t xml:space="preserve">).  </w:t>
      </w:r>
    </w:p>
    <w:p w14:paraId="5B7D3F76" w14:textId="77777777" w:rsidR="00A737DE" w:rsidRDefault="00A737DE" w:rsidP="00A737DE">
      <w:pPr>
        <w:rPr>
          <w:rFonts w:cstheme="minorHAnsi"/>
          <w:sz w:val="28"/>
          <w:szCs w:val="28"/>
        </w:rPr>
      </w:pPr>
    </w:p>
    <w:p w14:paraId="6EF870B9" w14:textId="77777777" w:rsidR="00A737DE" w:rsidRDefault="00A737DE" w:rsidP="00A737DE">
      <w:pPr>
        <w:rPr>
          <w:rFonts w:cstheme="minorHAnsi"/>
          <w:sz w:val="28"/>
          <w:szCs w:val="28"/>
        </w:rPr>
      </w:pPr>
    </w:p>
    <w:p w14:paraId="4C0967C3" w14:textId="77777777" w:rsidR="00A737DE" w:rsidRPr="00964617" w:rsidRDefault="00A737DE" w:rsidP="00A737DE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 w:rsidRPr="00964617">
        <w:rPr>
          <w:rFonts w:cstheme="minorHAnsi"/>
          <w:b/>
          <w:sz w:val="28"/>
          <w:szCs w:val="28"/>
        </w:rPr>
        <w:t>Valg af dirigent og referent.</w:t>
      </w:r>
    </w:p>
    <w:p w14:paraId="1FDE75BD" w14:textId="77777777" w:rsidR="00A737DE" w:rsidRDefault="00A737DE" w:rsidP="00A737DE">
      <w:pPr>
        <w:spacing w:line="240" w:lineRule="auto"/>
        <w:rPr>
          <w:rFonts w:eastAsiaTheme="minorEastAsia"/>
          <w:bCs/>
          <w:sz w:val="28"/>
          <w:szCs w:val="28"/>
        </w:rPr>
      </w:pPr>
      <w:proofErr w:type="spellStart"/>
      <w:r w:rsidRPr="000D7E4D">
        <w:rPr>
          <w:rFonts w:eastAsiaTheme="minorEastAsia"/>
          <w:bCs/>
          <w:sz w:val="28"/>
          <w:szCs w:val="28"/>
        </w:rPr>
        <w:t>Måns</w:t>
      </w:r>
      <w:proofErr w:type="spellEnd"/>
      <w:r>
        <w:rPr>
          <w:rFonts w:eastAsiaTheme="minorEastAsia"/>
          <w:bCs/>
          <w:sz w:val="28"/>
          <w:szCs w:val="28"/>
        </w:rPr>
        <w:t xml:space="preserve"> blev valgt</w:t>
      </w:r>
      <w:r w:rsidRPr="000D7E4D">
        <w:rPr>
          <w:rFonts w:eastAsiaTheme="minorEastAsia"/>
          <w:bCs/>
          <w:sz w:val="28"/>
          <w:szCs w:val="28"/>
        </w:rPr>
        <w:t xml:space="preserve"> som refe</w:t>
      </w:r>
      <w:r>
        <w:rPr>
          <w:rFonts w:eastAsiaTheme="minorEastAsia"/>
          <w:bCs/>
          <w:sz w:val="28"/>
          <w:szCs w:val="28"/>
        </w:rPr>
        <w:t>re</w:t>
      </w:r>
      <w:r w:rsidRPr="000D7E4D">
        <w:rPr>
          <w:rFonts w:eastAsiaTheme="minorEastAsia"/>
          <w:bCs/>
          <w:sz w:val="28"/>
          <w:szCs w:val="28"/>
        </w:rPr>
        <w:t>nt og Nana som dirigent.</w:t>
      </w:r>
    </w:p>
    <w:p w14:paraId="34579B98" w14:textId="77777777" w:rsidR="00A737DE" w:rsidRPr="001E4169" w:rsidRDefault="00A737DE" w:rsidP="00A737DE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 w:rsidRPr="001E4169">
        <w:rPr>
          <w:rFonts w:cstheme="minorHAnsi"/>
          <w:b/>
          <w:sz w:val="28"/>
          <w:szCs w:val="28"/>
        </w:rPr>
        <w:lastRenderedPageBreak/>
        <w:t>Beretning</w:t>
      </w:r>
    </w:p>
    <w:p w14:paraId="1FF8D815" w14:textId="77777777" w:rsidR="00A737DE" w:rsidRDefault="00A737DE" w:rsidP="00A737DE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Kristian Iversen fortalte om de indtægter, der var kommet ind i forbindelse med Sankt Hans arrangementet. Næsten 1.000 kr.</w:t>
      </w:r>
    </w:p>
    <w:p w14:paraId="28866A82" w14:textId="77777777" w:rsidR="00A737DE" w:rsidRDefault="00A737DE" w:rsidP="00A737DE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Der var ikke indkommet ansøgninger i 2022.</w:t>
      </w:r>
    </w:p>
    <w:p w14:paraId="628E6302" w14:textId="4B91D9DB" w:rsidR="00A737DE" w:rsidRDefault="00A737DE" w:rsidP="00A737DE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Beretningen blev godkendt.</w:t>
      </w:r>
    </w:p>
    <w:p w14:paraId="355F7CBA" w14:textId="77777777" w:rsidR="00C16AD2" w:rsidRPr="00906522" w:rsidRDefault="00C16AD2" w:rsidP="00A737DE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</w:p>
    <w:p w14:paraId="0B791DDE" w14:textId="77777777" w:rsidR="00A737DE" w:rsidRDefault="00A737DE" w:rsidP="00A737DE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 w:rsidRPr="001E4169">
        <w:rPr>
          <w:rFonts w:cstheme="minorHAnsi"/>
          <w:b/>
          <w:sz w:val="28"/>
          <w:szCs w:val="28"/>
        </w:rPr>
        <w:t>Regnskab</w:t>
      </w:r>
    </w:p>
    <w:p w14:paraId="407B94D5" w14:textId="77777777" w:rsidR="00A737DE" w:rsidRDefault="00A737DE" w:rsidP="00A737DE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Kassereren Christian Bahl gennemgik regnskabet.</w:t>
      </w:r>
    </w:p>
    <w:p w14:paraId="60097848" w14:textId="77777777" w:rsidR="00A737DE" w:rsidRDefault="00A737DE" w:rsidP="00A737DE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Regnskabet blev godkendt.</w:t>
      </w:r>
    </w:p>
    <w:p w14:paraId="6658583E" w14:textId="77777777" w:rsidR="00A737DE" w:rsidRPr="00906522" w:rsidRDefault="00A737DE" w:rsidP="00A737DE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</w:p>
    <w:p w14:paraId="663E268D" w14:textId="77777777" w:rsidR="00A737DE" w:rsidRPr="001E4169" w:rsidRDefault="00A737DE" w:rsidP="00A737DE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 w:rsidRPr="001E4169">
        <w:rPr>
          <w:rFonts w:cstheme="minorHAnsi"/>
          <w:b/>
          <w:sz w:val="28"/>
          <w:szCs w:val="28"/>
        </w:rPr>
        <w:t>Indkomne forslag</w:t>
      </w:r>
    </w:p>
    <w:p w14:paraId="7959DBDE" w14:textId="77777777" w:rsidR="00A737DE" w:rsidRDefault="00A737DE" w:rsidP="00A737DE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Der var ikke indkommet forslag. </w:t>
      </w:r>
    </w:p>
    <w:p w14:paraId="0754BC07" w14:textId="77777777" w:rsidR="00A737DE" w:rsidRPr="00906522" w:rsidRDefault="00A737DE" w:rsidP="00A737DE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</w:p>
    <w:p w14:paraId="58BE0D11" w14:textId="77777777" w:rsidR="00A737DE" w:rsidRPr="001E4169" w:rsidRDefault="00A737DE" w:rsidP="00A737DE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 w:rsidRPr="001E4169">
        <w:rPr>
          <w:rFonts w:cstheme="minorHAnsi"/>
          <w:b/>
          <w:sz w:val="28"/>
          <w:szCs w:val="28"/>
        </w:rPr>
        <w:t>Valg af 2 bestyrelsesmedlemmer.</w:t>
      </w:r>
    </w:p>
    <w:p w14:paraId="0E082BAE" w14:textId="77777777" w:rsidR="00A737DE" w:rsidRPr="001E4169" w:rsidRDefault="00A737DE" w:rsidP="00A737DE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1E4169">
        <w:rPr>
          <w:rFonts w:cstheme="minorHAnsi"/>
          <w:sz w:val="28"/>
          <w:szCs w:val="28"/>
        </w:rPr>
        <w:t xml:space="preserve">Robert </w:t>
      </w:r>
      <w:r>
        <w:rPr>
          <w:rFonts w:cstheme="minorHAnsi"/>
          <w:sz w:val="28"/>
          <w:szCs w:val="28"/>
        </w:rPr>
        <w:t>Andresen og Andreas Klinge blev valgt.</w:t>
      </w:r>
    </w:p>
    <w:p w14:paraId="6A807844" w14:textId="77777777" w:rsidR="00A737DE" w:rsidRPr="00906522" w:rsidRDefault="00A737DE" w:rsidP="00A737DE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</w:p>
    <w:p w14:paraId="5D92C289" w14:textId="77777777" w:rsidR="00A737DE" w:rsidRPr="001E4169" w:rsidRDefault="00A737DE" w:rsidP="00A737DE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 w:rsidRPr="001E4169">
        <w:rPr>
          <w:rFonts w:cstheme="minorHAnsi"/>
          <w:b/>
          <w:sz w:val="28"/>
          <w:szCs w:val="28"/>
        </w:rPr>
        <w:t>Valg af revisor samt revisorsuppleant.</w:t>
      </w:r>
    </w:p>
    <w:p w14:paraId="623DE8F2" w14:textId="77777777" w:rsidR="00A737DE" w:rsidRDefault="00A737DE" w:rsidP="00A737DE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Den hidtidige revisor Kaja Sørensen blev genvalgt.</w:t>
      </w:r>
    </w:p>
    <w:p w14:paraId="7C1E6A52" w14:textId="77777777" w:rsidR="00A737DE" w:rsidRDefault="00A737DE" w:rsidP="00A737DE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</w:p>
    <w:p w14:paraId="35E1C6E6" w14:textId="77777777" w:rsidR="00A737DE" w:rsidRPr="001E4169" w:rsidRDefault="00A737DE" w:rsidP="00A737DE">
      <w:pPr>
        <w:pStyle w:val="Listeafsnit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1E4169">
        <w:rPr>
          <w:rFonts w:cstheme="minorHAnsi"/>
          <w:b/>
          <w:sz w:val="28"/>
          <w:szCs w:val="28"/>
        </w:rPr>
        <w:t>Eventuelt</w:t>
      </w:r>
    </w:p>
    <w:p w14:paraId="319829D1" w14:textId="77777777" w:rsidR="00A737DE" w:rsidRDefault="00A737DE" w:rsidP="00A737D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Bestyrelsen </w:t>
      </w:r>
      <w:r w:rsidR="00927942">
        <w:rPr>
          <w:rFonts w:cstheme="minorHAnsi"/>
          <w:sz w:val="28"/>
          <w:szCs w:val="28"/>
        </w:rPr>
        <w:t>aftalte at kigge</w:t>
      </w:r>
      <w:r>
        <w:rPr>
          <w:rFonts w:cstheme="minorHAnsi"/>
          <w:sz w:val="28"/>
          <w:szCs w:val="28"/>
        </w:rPr>
        <w:t xml:space="preserve"> på vedtægterne og samspillet mellem foreningen og gruppen.</w:t>
      </w:r>
    </w:p>
    <w:p w14:paraId="3588FC9C" w14:textId="77777777" w:rsidR="00A737DE" w:rsidRDefault="00A737DE" w:rsidP="00A737DE">
      <w:pPr>
        <w:spacing w:line="240" w:lineRule="auto"/>
        <w:rPr>
          <w:bCs/>
          <w:sz w:val="28"/>
          <w:szCs w:val="28"/>
        </w:rPr>
      </w:pPr>
    </w:p>
    <w:p w14:paraId="634FC3A9" w14:textId="77777777" w:rsidR="00A737DE" w:rsidRPr="00F634B2" w:rsidRDefault="00A737DE" w:rsidP="00A737DE">
      <w:pPr>
        <w:spacing w:line="240" w:lineRule="auto"/>
        <w:rPr>
          <w:bCs/>
          <w:sz w:val="28"/>
          <w:szCs w:val="28"/>
        </w:rPr>
      </w:pPr>
    </w:p>
    <w:p w14:paraId="0612262E" w14:textId="77777777" w:rsidR="00A737DE" w:rsidRPr="004679DE" w:rsidRDefault="00A737DE" w:rsidP="00A737DE">
      <w:pPr>
        <w:spacing w:line="240" w:lineRule="auto"/>
        <w:rPr>
          <w:bCs/>
          <w:sz w:val="28"/>
          <w:szCs w:val="28"/>
          <w:lang w:val="en-US"/>
        </w:rPr>
      </w:pPr>
      <w:r w:rsidRPr="004679DE">
        <w:rPr>
          <w:bCs/>
          <w:sz w:val="28"/>
          <w:szCs w:val="28"/>
          <w:lang w:val="en-US"/>
        </w:rPr>
        <w:t xml:space="preserve">John </w:t>
      </w:r>
      <w:proofErr w:type="spellStart"/>
      <w:r w:rsidRPr="004679DE">
        <w:rPr>
          <w:bCs/>
          <w:sz w:val="28"/>
          <w:szCs w:val="28"/>
          <w:lang w:val="en-US"/>
        </w:rPr>
        <w:t>Månson</w:t>
      </w:r>
      <w:proofErr w:type="spellEnd"/>
      <w:r w:rsidRPr="004679DE">
        <w:rPr>
          <w:bCs/>
          <w:sz w:val="28"/>
          <w:szCs w:val="28"/>
          <w:lang w:val="en-US"/>
        </w:rPr>
        <w:t xml:space="preserve"> </w:t>
      </w:r>
      <w:r w:rsidRPr="004679DE">
        <w:rPr>
          <w:bCs/>
          <w:sz w:val="28"/>
          <w:szCs w:val="28"/>
          <w:lang w:val="en-US"/>
        </w:rPr>
        <w:tab/>
      </w:r>
      <w:r w:rsidRPr="004679DE">
        <w:rPr>
          <w:bCs/>
          <w:sz w:val="28"/>
          <w:szCs w:val="28"/>
          <w:lang w:val="en-US"/>
        </w:rPr>
        <w:tab/>
        <w:t>Nana Winkler</w:t>
      </w:r>
      <w:r w:rsidRPr="004679DE">
        <w:rPr>
          <w:bCs/>
          <w:sz w:val="28"/>
          <w:szCs w:val="28"/>
          <w:lang w:val="en-US"/>
        </w:rPr>
        <w:tab/>
        <w:t>Line Poulsen</w:t>
      </w:r>
    </w:p>
    <w:p w14:paraId="014F68E3" w14:textId="77777777" w:rsidR="001F45A0" w:rsidRDefault="00A737DE" w:rsidP="00A737DE">
      <w:pPr>
        <w:spacing w:line="240" w:lineRule="auto"/>
      </w:pPr>
      <w:r w:rsidRPr="00172F5A">
        <w:rPr>
          <w:bCs/>
          <w:sz w:val="28"/>
          <w:szCs w:val="28"/>
        </w:rPr>
        <w:t>Referent</w:t>
      </w:r>
      <w:r w:rsidRPr="00172F5A">
        <w:rPr>
          <w:bCs/>
          <w:sz w:val="28"/>
          <w:szCs w:val="28"/>
        </w:rPr>
        <w:tab/>
      </w:r>
      <w:r w:rsidRPr="00172F5A">
        <w:rPr>
          <w:bCs/>
          <w:sz w:val="28"/>
          <w:szCs w:val="28"/>
        </w:rPr>
        <w:tab/>
      </w:r>
      <w:r w:rsidRPr="00172F5A">
        <w:rPr>
          <w:bCs/>
          <w:sz w:val="28"/>
          <w:szCs w:val="28"/>
        </w:rPr>
        <w:tab/>
        <w:t>Dirigent</w:t>
      </w:r>
      <w:r w:rsidRPr="00172F5A">
        <w:rPr>
          <w:bCs/>
          <w:sz w:val="28"/>
          <w:szCs w:val="28"/>
        </w:rPr>
        <w:tab/>
      </w:r>
      <w:r w:rsidRPr="00172F5A">
        <w:rPr>
          <w:bCs/>
          <w:sz w:val="28"/>
          <w:szCs w:val="28"/>
        </w:rPr>
        <w:tab/>
        <w:t>Formand</w:t>
      </w:r>
    </w:p>
    <w:sectPr w:rsidR="001F45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D2C9" w14:textId="77777777" w:rsidR="00F7710A" w:rsidRDefault="00F7710A" w:rsidP="00A737DE">
      <w:pPr>
        <w:spacing w:after="0" w:line="240" w:lineRule="auto"/>
      </w:pPr>
      <w:r>
        <w:separator/>
      </w:r>
    </w:p>
  </w:endnote>
  <w:endnote w:type="continuationSeparator" w:id="0">
    <w:p w14:paraId="5780DE70" w14:textId="77777777" w:rsidR="00F7710A" w:rsidRDefault="00F7710A" w:rsidP="00A7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8D75" w14:textId="77777777" w:rsidR="00F7710A" w:rsidRDefault="00F7710A" w:rsidP="00A737DE">
      <w:pPr>
        <w:spacing w:after="0" w:line="240" w:lineRule="auto"/>
      </w:pPr>
      <w:r>
        <w:separator/>
      </w:r>
    </w:p>
  </w:footnote>
  <w:footnote w:type="continuationSeparator" w:id="0">
    <w:p w14:paraId="3F741092" w14:textId="77777777" w:rsidR="00F7710A" w:rsidRDefault="00F7710A" w:rsidP="00A7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C270F"/>
    <w:multiLevelType w:val="hybridMultilevel"/>
    <w:tmpl w:val="4F749B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6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DE"/>
    <w:rsid w:val="00263405"/>
    <w:rsid w:val="003F77FB"/>
    <w:rsid w:val="00927942"/>
    <w:rsid w:val="00A41F3D"/>
    <w:rsid w:val="00A737DE"/>
    <w:rsid w:val="00B93F9A"/>
    <w:rsid w:val="00C16AD2"/>
    <w:rsid w:val="00D71AC8"/>
    <w:rsid w:val="00F7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5D1FA"/>
  <w15:chartTrackingRefBased/>
  <w15:docId w15:val="{A27CCE91-1FD3-4338-84A6-7492B9E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7D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737D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1542</Characters>
  <Application>Microsoft Office Word</Application>
  <DocSecurity>0</DocSecurity>
  <Lines>12</Lines>
  <Paragraphs>3</Paragraphs>
  <ScaleCrop>false</ScaleCrop>
  <Company>Frederiksberg Kommune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Månson</dc:creator>
  <cp:keywords/>
  <dc:description/>
  <cp:lastModifiedBy>Nana Winkler</cp:lastModifiedBy>
  <cp:revision>4</cp:revision>
  <dcterms:created xsi:type="dcterms:W3CDTF">2023-03-12T19:58:00Z</dcterms:created>
  <dcterms:modified xsi:type="dcterms:W3CDTF">2023-03-22T19:44:00Z</dcterms:modified>
</cp:coreProperties>
</file>